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3"/>
        <w:spacing w:after="200" w:line="276" w:lineRule="auto"/>
        <w:ind w:right="0"/>
        <w:jc w:val="both"/>
        <w:rPr>
          <w:b w:val="0"/>
        </w:rPr>
      </w:pPr>
      <w:bookmarkStart w:colFirst="0" w:colLast="0" w:name="_heading=h.mrqd63wy1jxf" w:id="0"/>
      <w:bookmarkEnd w:id="0"/>
      <w:r w:rsidDel="00000000" w:rsidR="00000000" w:rsidRPr="00000000">
        <w:rPr>
          <w:b w:val="1"/>
          <w:rtl w:val="0"/>
        </w:rPr>
        <w:t xml:space="preserve">Anexo IV. </w:t>
      </w:r>
      <w:r w:rsidDel="00000000" w:rsidR="00000000" w:rsidRPr="00000000">
        <w:rPr>
          <w:b w:val="0"/>
          <w:color w:val="365f91"/>
          <w:rtl w:val="0"/>
        </w:rPr>
        <w:t xml:space="preserve">Modelo de Memoria </w:t>
      </w:r>
      <w:r w:rsidDel="00000000" w:rsidR="00000000" w:rsidRPr="00000000">
        <w:rPr>
          <w:b w:val="0"/>
          <w:rtl w:val="0"/>
        </w:rPr>
        <w:t xml:space="preserve">para estudiantes que han finalizado las prácticas.</w:t>
      </w:r>
    </w:p>
    <w:p w:rsidR="00000000" w:rsidDel="00000000" w:rsidP="00000000" w:rsidRDefault="00000000" w:rsidRPr="00000000" w14:paraId="00000003">
      <w:pPr>
        <w:spacing w:before="37" w:line="276" w:lineRule="auto"/>
        <w:ind w:right="0"/>
        <w:rPr/>
      </w:pPr>
      <w:r w:rsidDel="00000000" w:rsidR="00000000" w:rsidRPr="00000000">
        <w:rPr>
          <w:color w:val="233e5f"/>
          <w:rtl w:val="0"/>
        </w:rPr>
        <w:t xml:space="preserve">DATOS del/de la ESTUDIANTE</w:t>
      </w:r>
      <w:r w:rsidDel="00000000" w:rsidR="00000000" w:rsidRPr="00000000">
        <w:rPr>
          <w:rtl w:val="0"/>
        </w:rPr>
      </w:r>
    </w:p>
    <w:tbl>
      <w:tblPr>
        <w:tblStyle w:val="Table1"/>
        <w:tblW w:w="9875.000000000002" w:type="dxa"/>
        <w:jc w:val="left"/>
        <w:tblInd w:w="2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5.000000000002"/>
        <w:tblGridChange w:id="0">
          <w:tblGrid>
            <w:gridCol w:w="9875.000000000002"/>
          </w:tblGrid>
        </w:tblGridChange>
      </w:tblGrid>
      <w:tr>
        <w:trPr>
          <w:cantSplit w:val="0"/>
          <w:trHeight w:val="304.99999999999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Nombre y apellidos:</w:t>
            </w:r>
          </w:p>
        </w:tc>
      </w:tr>
      <w:tr>
        <w:trPr>
          <w:cantSplit w:val="0"/>
          <w:trHeight w:val="304.99999999999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D.N.I.:</w:t>
            </w:r>
          </w:p>
        </w:tc>
      </w:tr>
      <w:tr>
        <w:trPr>
          <w:cantSplit w:val="0"/>
          <w:trHeight w:val="304.99999999999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Curso y titulación:</w:t>
            </w:r>
          </w:p>
        </w:tc>
      </w:tr>
      <w:tr>
        <w:trPr>
          <w:cantSplit w:val="0"/>
          <w:trHeight w:val="304.99999999999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Teléfono:</w:t>
            </w:r>
          </w:p>
        </w:tc>
      </w:tr>
      <w:tr>
        <w:trPr>
          <w:cantSplit w:val="0"/>
          <w:trHeight w:val="304.99999999999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9">
      <w:pPr>
        <w:spacing w:before="200" w:line="276" w:lineRule="auto"/>
        <w:ind w:right="0"/>
        <w:rPr/>
      </w:pPr>
      <w:r w:rsidDel="00000000" w:rsidR="00000000" w:rsidRPr="00000000">
        <w:rPr>
          <w:color w:val="233e5f"/>
          <w:rtl w:val="0"/>
        </w:rPr>
        <w:t xml:space="preserve">DATOS del PERIODO de PRÁCTICAS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795.0" w:type="dxa"/>
        <w:jc w:val="left"/>
        <w:tblInd w:w="202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rHeight w:val="269.82658959537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Nombre de la Entidad:</w:t>
            </w:r>
          </w:p>
        </w:tc>
      </w:tr>
      <w:tr>
        <w:trPr>
          <w:cantSplit w:val="0"/>
          <w:trHeight w:val="281.069364161850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Nombre del Tutor:</w:t>
            </w:r>
          </w:p>
        </w:tc>
      </w:tr>
      <w:tr>
        <w:trPr>
          <w:cantSplit w:val="0"/>
          <w:trHeight w:val="281.069364161850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Cargo del Tutor:</w:t>
            </w:r>
          </w:p>
        </w:tc>
      </w:tr>
      <w:tr>
        <w:trPr>
          <w:cantSplit w:val="0"/>
          <w:trHeight w:val="269.82658959537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rHeight w:val="281.069364161850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Fecha Inicio:</w:t>
            </w:r>
          </w:p>
        </w:tc>
      </w:tr>
      <w:tr>
        <w:trPr>
          <w:cantSplit w:val="0"/>
          <w:trHeight w:val="281.069364161850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Fecha Fin:</w:t>
            </w:r>
          </w:p>
        </w:tc>
      </w:tr>
    </w:tbl>
    <w:p w:rsidR="00000000" w:rsidDel="00000000" w:rsidP="00000000" w:rsidRDefault="00000000" w:rsidRPr="00000000" w14:paraId="00000010">
      <w:pPr>
        <w:spacing w:before="200" w:line="276" w:lineRule="auto"/>
        <w:ind w:right="0"/>
        <w:rPr>
          <w:i w:val="1"/>
          <w:sz w:val="16"/>
          <w:szCs w:val="16"/>
        </w:rPr>
      </w:pPr>
      <w:r w:rsidDel="00000000" w:rsidR="00000000" w:rsidRPr="00000000">
        <w:rPr>
          <w:color w:val="233e5f"/>
          <w:rtl w:val="0"/>
        </w:rPr>
        <w:t xml:space="preserve">Breve descripción del departamento, sección, área de trabajo donde has desarrollado las prácticas, detallando los medios materiales empleados. </w:t>
      </w:r>
      <w:r w:rsidDel="00000000" w:rsidR="00000000" w:rsidRPr="00000000">
        <w:rPr>
          <w:i w:val="1"/>
          <w:color w:val="233e5f"/>
          <w:sz w:val="16"/>
          <w:szCs w:val="16"/>
          <w:rtl w:val="0"/>
        </w:rPr>
        <w:t xml:space="preserve">(Utiliza el espacio que necesites)</w:t>
      </w:r>
      <w:r w:rsidDel="00000000" w:rsidR="00000000" w:rsidRPr="00000000">
        <w:rPr>
          <w:rtl w:val="0"/>
        </w:rPr>
      </w:r>
    </w:p>
    <w:tbl>
      <w:tblPr>
        <w:tblStyle w:val="Table3"/>
        <w:tblW w:w="9825.0" w:type="dxa"/>
        <w:jc w:val="left"/>
        <w:tblInd w:w="2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25"/>
        <w:tblGridChange w:id="0">
          <w:tblGrid>
            <w:gridCol w:w="9825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before="200" w:line="276" w:lineRule="auto"/>
        <w:ind w:right="0"/>
        <w:rPr>
          <w:i w:val="1"/>
          <w:sz w:val="16"/>
          <w:szCs w:val="16"/>
        </w:rPr>
      </w:pPr>
      <w:r w:rsidDel="00000000" w:rsidR="00000000" w:rsidRPr="00000000">
        <w:rPr>
          <w:color w:val="233e5f"/>
          <w:rtl w:val="0"/>
        </w:rPr>
        <w:t xml:space="preserve">Personas, detallando el cargo, con las que habitualmente te has relacionado en el desempeño de las prácticas. </w:t>
      </w:r>
      <w:r w:rsidDel="00000000" w:rsidR="00000000" w:rsidRPr="00000000">
        <w:rPr>
          <w:i w:val="1"/>
          <w:color w:val="233e5f"/>
          <w:sz w:val="16"/>
          <w:szCs w:val="16"/>
          <w:rtl w:val="0"/>
        </w:rPr>
        <w:t xml:space="preserve">(Utiliza el espacio que necesites)</w:t>
      </w:r>
      <w:r w:rsidDel="00000000" w:rsidR="00000000" w:rsidRPr="00000000">
        <w:rPr>
          <w:rtl w:val="0"/>
        </w:rPr>
      </w:r>
    </w:p>
    <w:tbl>
      <w:tblPr>
        <w:tblStyle w:val="Table4"/>
        <w:tblW w:w="9825.0" w:type="dxa"/>
        <w:jc w:val="left"/>
        <w:tblInd w:w="2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25"/>
        <w:tblGridChange w:id="0">
          <w:tblGrid>
            <w:gridCol w:w="9825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200" w:line="276" w:lineRule="auto"/>
        <w:ind w:right="0"/>
        <w:rPr>
          <w:i w:val="1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color w:val="233e5f"/>
          <w:rtl w:val="0"/>
        </w:rPr>
        <w:t xml:space="preserve">Breve descripción de las tareas realizadas. </w:t>
      </w:r>
      <w:r w:rsidDel="00000000" w:rsidR="00000000" w:rsidRPr="00000000">
        <w:rPr>
          <w:i w:val="1"/>
          <w:color w:val="233e5f"/>
          <w:sz w:val="16"/>
          <w:szCs w:val="16"/>
          <w:rtl w:val="0"/>
        </w:rPr>
        <w:t xml:space="preserve">(Utiliza el espacio que necesites)</w:t>
      </w:r>
      <w:r w:rsidDel="00000000" w:rsidR="00000000" w:rsidRPr="00000000">
        <w:rPr>
          <w:rtl w:val="0"/>
        </w:rPr>
      </w:r>
    </w:p>
    <w:tbl>
      <w:tblPr>
        <w:tblStyle w:val="Table5"/>
        <w:tblW w:w="9825.0" w:type="dxa"/>
        <w:jc w:val="left"/>
        <w:tblInd w:w="2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25"/>
        <w:tblGridChange w:id="0">
          <w:tblGrid>
            <w:gridCol w:w="9825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200" w:line="276" w:lineRule="auto"/>
        <w:ind w:right="0"/>
        <w:rPr>
          <w:i w:val="1"/>
          <w:sz w:val="16"/>
          <w:szCs w:val="16"/>
        </w:rPr>
      </w:pPr>
      <w:r w:rsidDel="00000000" w:rsidR="00000000" w:rsidRPr="00000000">
        <w:rPr>
          <w:color w:val="233e5f"/>
          <w:rtl w:val="0"/>
        </w:rPr>
        <w:t xml:space="preserve">Conclusiones sobre la utilidad de las prácticas realizadas (grado de satisfacción/insatisfacción). </w:t>
      </w:r>
      <w:r w:rsidDel="00000000" w:rsidR="00000000" w:rsidRPr="00000000">
        <w:rPr>
          <w:i w:val="1"/>
          <w:color w:val="233e5f"/>
          <w:sz w:val="16"/>
          <w:szCs w:val="16"/>
          <w:rtl w:val="0"/>
        </w:rPr>
        <w:t xml:space="preserve">(Utiliza el espacio que necesites)</w:t>
      </w:r>
      <w:r w:rsidDel="00000000" w:rsidR="00000000" w:rsidRPr="00000000">
        <w:rPr>
          <w:rtl w:val="0"/>
        </w:rPr>
      </w:r>
    </w:p>
    <w:tbl>
      <w:tblPr>
        <w:tblStyle w:val="Table6"/>
        <w:tblW w:w="9825.0" w:type="dxa"/>
        <w:jc w:val="left"/>
        <w:tblInd w:w="2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25"/>
        <w:tblGridChange w:id="0">
          <w:tblGrid>
            <w:gridCol w:w="9825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before="200" w:line="276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2149"/>
          <w:tab w:val="left" w:leader="none" w:pos="4227"/>
        </w:tabs>
        <w:spacing w:before="200" w:line="276" w:lineRule="auto"/>
        <w:ind w:right="0"/>
        <w:jc w:val="center"/>
        <w:rPr/>
      </w:pPr>
      <w:r w:rsidDel="00000000" w:rsidR="00000000" w:rsidRPr="00000000">
        <w:rPr>
          <w:rtl w:val="0"/>
        </w:rPr>
        <w:t xml:space="preserve">Linares, a _____ de __________________ de 20____</w:t>
      </w:r>
    </w:p>
    <w:p w:rsidR="00000000" w:rsidDel="00000000" w:rsidP="00000000" w:rsidRDefault="00000000" w:rsidRPr="00000000" w14:paraId="00000039">
      <w:pPr>
        <w:spacing w:after="200" w:before="1" w:line="276" w:lineRule="auto"/>
        <w:ind w:righ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before="1" w:line="276" w:lineRule="auto"/>
        <w:ind w:righ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before="1" w:line="276" w:lineRule="auto"/>
        <w:ind w:righ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before="1" w:line="276" w:lineRule="auto"/>
        <w:ind w:righ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before="1" w:line="276" w:lineRule="auto"/>
        <w:ind w:right="0"/>
        <w:jc w:val="center"/>
        <w:rPr/>
      </w:pPr>
      <w:r w:rsidDel="00000000" w:rsidR="00000000" w:rsidRPr="00000000">
        <w:rPr>
          <w:rtl w:val="0"/>
        </w:rPr>
        <w:t xml:space="preserve">Fdo._____________________</w:t>
      </w:r>
    </w:p>
    <w:p w:rsidR="00000000" w:rsidDel="00000000" w:rsidP="00000000" w:rsidRDefault="00000000" w:rsidRPr="00000000" w14:paraId="0000003E">
      <w:pPr>
        <w:spacing w:after="200" w:before="1" w:line="276" w:lineRule="auto"/>
        <w:ind w:righ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before="1" w:line="276" w:lineRule="auto"/>
        <w:ind w:righ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0"/>
        <w:rPr/>
      </w:pPr>
      <w:r w:rsidDel="00000000" w:rsidR="00000000" w:rsidRPr="00000000">
        <w:rPr>
          <w:sz w:val="16"/>
          <w:szCs w:val="16"/>
          <w:rtl w:val="0"/>
        </w:rPr>
        <w:t xml:space="preserve">El alumnado de titulaciones de Grado deberá remitir la memoria por e-mail a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relinstiepsl@ujaen.es</w:t>
        </w:r>
      </w:hyperlink>
      <w:r w:rsidDel="00000000" w:rsidR="00000000" w:rsidRPr="00000000">
        <w:rPr>
          <w:sz w:val="16"/>
          <w:szCs w:val="16"/>
          <w:rtl w:val="0"/>
        </w:rPr>
        <w:t xml:space="preserve">.  </w:t>
        <w:br w:type="textWrapping"/>
        <w:t xml:space="preserve">El alumnado de titulaciones de Máster, deberá remitir la solicitud por e-mail al Tutor Académico de Prácticas del Máster. Puede consultar la dirección de correo en la página </w:t>
      </w: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https://epsl.ujaen.es/estudiantado/practicas-externas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10" w:orient="portrait"/>
      <w:pgMar w:bottom="1417.3228346456694" w:top="1417.3228346456694" w:left="850.3937007874016" w:right="850.3937007874016" w:header="0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4.606299212599"/>
      </w:tabs>
      <w:spacing w:after="0" w:before="0" w:line="276" w:lineRule="auto"/>
      <w:ind w:left="0" w:right="562.2047244094489" w:firstLine="0"/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________________________________________________________________________________________</w:t>
    </w:r>
  </w:p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4.606299212599"/>
      </w:tabs>
      <w:spacing w:after="0" w:before="0" w:line="276" w:lineRule="auto"/>
      <w:ind w:left="0" w:right="562.2047244094489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Escuela Politécnica Superior de Linares</w:t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276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7"/>
      <w:tblW w:w="10185.000000000002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15"/>
      <w:gridCol w:w="6335.000000000001"/>
      <w:gridCol w:w="1935"/>
      <w:tblGridChange w:id="0">
        <w:tblGrid>
          <w:gridCol w:w="1915"/>
          <w:gridCol w:w="6335.000000000001"/>
          <w:gridCol w:w="1935"/>
        </w:tblGrid>
      </w:tblGridChange>
    </w:tblGrid>
    <w:tr>
      <w:trPr>
        <w:cantSplit w:val="0"/>
        <w:trHeight w:val="702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46">
          <w:pPr>
            <w:widowControl w:val="1"/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66677</wp:posOffset>
                </wp:positionH>
                <wp:positionV relativeFrom="paragraph">
                  <wp:posOffset>60325</wp:posOffset>
                </wp:positionV>
                <wp:extent cx="921600" cy="864000"/>
                <wp:effectExtent b="0" l="0" r="0" t="0"/>
                <wp:wrapNone/>
                <wp:docPr id="8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00" cy="86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47">
          <w:pPr>
            <w:widowControl w:val="1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Procedimiento de Solicitud, Selección y Adjudicación de las Prácticas Externas Curriculares</w:t>
          </w:r>
        </w:p>
        <w:p w:rsidR="00000000" w:rsidDel="00000000" w:rsidP="00000000" w:rsidRDefault="00000000" w:rsidRPr="00000000" w14:paraId="00000048">
          <w:pPr>
            <w:widowControl w:val="1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Escuela Politécnica Superior de Linares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49">
          <w:pPr>
            <w:spacing w:after="200" w:line="276" w:lineRule="auto"/>
            <w:ind w:left="192.75590551181108" w:firstLine="0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187325</wp:posOffset>
                </wp:positionH>
                <wp:positionV relativeFrom="paragraph">
                  <wp:posOffset>0</wp:posOffset>
                </wp:positionV>
                <wp:extent cx="684014" cy="681227"/>
                <wp:effectExtent b="0" l="0" r="0" t="0"/>
                <wp:wrapNone/>
                <wp:docPr id="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14" cy="6812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 w:val="0"/>
        <w:trHeight w:val="856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D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3" w:lineRule="auto"/>
      <w:ind w:left="192" w:right="367"/>
      <w:jc w:val="both"/>
    </w:pPr>
    <w:rPr>
      <w:rFonts w:ascii="Cambria" w:cs="Cambria" w:eastAsia="Cambria" w:hAnsi="Cambria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3" w:lineRule="auto"/>
      <w:ind w:left="192" w:right="367"/>
      <w:jc w:val="both"/>
    </w:pPr>
    <w:rPr>
      <w:rFonts w:ascii="Cambria" w:cs="Cambria" w:eastAsia="Cambria" w:hAnsi="Cambria"/>
      <w:sz w:val="48"/>
      <w:szCs w:val="48"/>
    </w:rPr>
  </w:style>
  <w:style w:type="paragraph" w:styleId="Normal" w:default="1">
    <w:name w:val="Normal"/>
    <w:qFormat w:val="1"/>
    <w:rPr>
      <w:rFonts w:ascii="Calibri" w:cs="Calibri" w:eastAsia="Calibri" w:hAnsi="Calibri"/>
      <w:lang w:val="es-ES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spacing w:before="43"/>
      <w:ind w:left="192" w:right="367"/>
      <w:jc w:val="both"/>
    </w:pPr>
    <w:rPr>
      <w:rFonts w:ascii="Cambria" w:cs="Cambria" w:eastAsia="Cambria" w:hAnsi="Cambria"/>
      <w:sz w:val="48"/>
      <w:szCs w:val="48"/>
    </w:rPr>
  </w:style>
  <w:style w:type="paragraph" w:styleId="Prrafodelista">
    <w:name w:val="List Paragraph"/>
    <w:basedOn w:val="Normal"/>
    <w:uiPriority w:val="1"/>
    <w:qFormat w:val="1"/>
    <w:pPr>
      <w:ind w:left="913" w:hanging="361"/>
    </w:pPr>
  </w:style>
  <w:style w:type="paragraph" w:styleId="TableParagraph" w:customStyle="1">
    <w:name w:val="Table Paragraph"/>
    <w:basedOn w:val="Normal"/>
    <w:uiPriority w:val="1"/>
    <w:qFormat w:val="1"/>
    <w:pPr>
      <w:spacing w:before="97" w:line="252" w:lineRule="exact"/>
      <w:ind w:left="110"/>
    </w:pPr>
  </w:style>
  <w:style w:type="character" w:styleId="Hipervnculo">
    <w:name w:val="Hyperlink"/>
    <w:basedOn w:val="Fuentedeprrafopredeter"/>
    <w:uiPriority w:val="99"/>
    <w:unhideWhenUsed w:val="1"/>
    <w:rsid w:val="0001582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01582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linstiepsl@ujaen.es" TargetMode="External"/><Relationship Id="rId8" Type="http://schemas.openxmlformats.org/officeDocument/2006/relationships/hyperlink" Target="https://epsl.ujaen.es/estudiantado/practicas-externa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aP33AdeU2hj/YCTIiuQBB09ljQ==">CgMxLjAyDmgubXJxZDYzd3kxanhmOAByITFIX05mSDNXU2ZMdFVGSFFxUVpMQ0NhTnZLeWVadTU5Qw==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2023-02-02T11:39:00Z</dcterms:created>
  <dc:creator>J CARDENAL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2013</vt:lpwstr>
  </property>
</Properties>
</file>